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44C" w:rsidRPr="000271B2" w:rsidRDefault="00E6444C" w:rsidP="00AB002E">
      <w:pPr>
        <w:pStyle w:val="ListParagraph"/>
        <w:ind w:left="0"/>
        <w:jc w:val="center"/>
        <w:rPr>
          <w:b/>
          <w:sz w:val="28"/>
          <w:szCs w:val="28"/>
        </w:rPr>
      </w:pPr>
      <w:r w:rsidRPr="000271B2">
        <w:rPr>
          <w:b/>
          <w:sz w:val="28"/>
          <w:szCs w:val="28"/>
          <w:u w:val="single"/>
        </w:rPr>
        <w:t>Village</w:t>
      </w:r>
      <w:r w:rsidR="00894158" w:rsidRPr="000271B2">
        <w:rPr>
          <w:b/>
          <w:sz w:val="28"/>
          <w:szCs w:val="28"/>
          <w:u w:val="single"/>
        </w:rPr>
        <w:t xml:space="preserve"> </w:t>
      </w:r>
      <w:r w:rsidRPr="000271B2">
        <w:rPr>
          <w:b/>
          <w:sz w:val="28"/>
          <w:szCs w:val="28"/>
          <w:u w:val="single"/>
        </w:rPr>
        <w:t>Health Action Plan Forma</w:t>
      </w:r>
      <w:r w:rsidR="00966C1B" w:rsidRPr="000271B2">
        <w:rPr>
          <w:b/>
          <w:sz w:val="28"/>
          <w:szCs w:val="28"/>
          <w:u w:val="single"/>
        </w:rPr>
        <w:t>t/Framework</w:t>
      </w:r>
    </w:p>
    <w:p w:rsidR="00E6444C" w:rsidRPr="000271B2" w:rsidRDefault="00E6444C" w:rsidP="00E6444C">
      <w:pPr>
        <w:pStyle w:val="ListParagraph"/>
        <w:ind w:left="0"/>
        <w:jc w:val="center"/>
        <w:rPr>
          <w:b/>
          <w:sz w:val="24"/>
          <w:szCs w:val="24"/>
        </w:rPr>
      </w:pPr>
    </w:p>
    <w:p w:rsidR="00E6444C" w:rsidRPr="000271B2" w:rsidRDefault="00E6444C" w:rsidP="00E6444C">
      <w:pPr>
        <w:pStyle w:val="ListParagraph"/>
        <w:numPr>
          <w:ilvl w:val="0"/>
          <w:numId w:val="1"/>
        </w:numPr>
        <w:spacing w:after="0" w:line="360" w:lineRule="auto"/>
        <w:rPr>
          <w:b/>
          <w:sz w:val="24"/>
          <w:szCs w:val="24"/>
        </w:rPr>
      </w:pPr>
      <w:r w:rsidRPr="000271B2">
        <w:rPr>
          <w:b/>
          <w:sz w:val="24"/>
          <w:szCs w:val="24"/>
        </w:rPr>
        <w:t xml:space="preserve">Name of the Village: </w:t>
      </w:r>
      <w:r w:rsidR="00F71B6A">
        <w:rPr>
          <w:b/>
          <w:sz w:val="24"/>
          <w:szCs w:val="24"/>
        </w:rPr>
        <w:t xml:space="preserve"> Jalukie B</w:t>
      </w:r>
    </w:p>
    <w:p w:rsidR="00E6444C" w:rsidRPr="000271B2" w:rsidRDefault="00E6444C" w:rsidP="00E6444C">
      <w:pPr>
        <w:pStyle w:val="ListParagraph"/>
        <w:numPr>
          <w:ilvl w:val="0"/>
          <w:numId w:val="1"/>
        </w:numPr>
        <w:spacing w:before="240" w:after="0" w:line="360" w:lineRule="auto"/>
        <w:rPr>
          <w:b/>
          <w:sz w:val="24"/>
          <w:szCs w:val="24"/>
        </w:rPr>
      </w:pPr>
      <w:r w:rsidRPr="000271B2">
        <w:rPr>
          <w:b/>
          <w:sz w:val="24"/>
          <w:szCs w:val="24"/>
        </w:rPr>
        <w:t>Geographical Location</w:t>
      </w:r>
      <w:r w:rsidR="004320C4" w:rsidRPr="000271B2">
        <w:rPr>
          <w:b/>
          <w:sz w:val="24"/>
          <w:szCs w:val="24"/>
        </w:rPr>
        <w:t xml:space="preserve"> (block</w:t>
      </w:r>
      <w:r w:rsidR="004E199A" w:rsidRPr="000271B2">
        <w:rPr>
          <w:b/>
          <w:sz w:val="24"/>
          <w:szCs w:val="24"/>
        </w:rPr>
        <w:t>/District</w:t>
      </w:r>
      <w:r w:rsidR="004320C4" w:rsidRPr="000271B2">
        <w:rPr>
          <w:b/>
          <w:sz w:val="24"/>
          <w:szCs w:val="24"/>
        </w:rPr>
        <w:t>)</w:t>
      </w:r>
      <w:r w:rsidRPr="000271B2">
        <w:rPr>
          <w:sz w:val="24"/>
          <w:szCs w:val="24"/>
        </w:rPr>
        <w:t xml:space="preserve">: </w:t>
      </w:r>
      <w:r w:rsidR="00F71B6A">
        <w:rPr>
          <w:sz w:val="24"/>
          <w:szCs w:val="24"/>
        </w:rPr>
        <w:t>Jalukie, Peren</w:t>
      </w:r>
    </w:p>
    <w:p w:rsidR="00E6444C" w:rsidRPr="000271B2" w:rsidRDefault="00894158" w:rsidP="00E6444C">
      <w:pPr>
        <w:pStyle w:val="ListParagraph"/>
        <w:numPr>
          <w:ilvl w:val="0"/>
          <w:numId w:val="1"/>
        </w:numPr>
        <w:spacing w:before="240" w:after="0" w:line="360" w:lineRule="auto"/>
        <w:rPr>
          <w:sz w:val="24"/>
          <w:szCs w:val="24"/>
        </w:rPr>
      </w:pPr>
      <w:r w:rsidRPr="000271B2">
        <w:rPr>
          <w:b/>
          <w:sz w:val="24"/>
          <w:szCs w:val="24"/>
        </w:rPr>
        <w:t xml:space="preserve">Total </w:t>
      </w:r>
      <w:r w:rsidR="00E6444C" w:rsidRPr="000271B2">
        <w:rPr>
          <w:b/>
          <w:sz w:val="24"/>
          <w:szCs w:val="24"/>
        </w:rPr>
        <w:t>Population:</w:t>
      </w:r>
      <w:r w:rsidR="00E6444C" w:rsidRPr="000271B2">
        <w:rPr>
          <w:sz w:val="24"/>
          <w:szCs w:val="24"/>
        </w:rPr>
        <w:t xml:space="preserve"> </w:t>
      </w:r>
      <w:r w:rsidR="00DE772A">
        <w:rPr>
          <w:sz w:val="24"/>
          <w:szCs w:val="24"/>
        </w:rPr>
        <w:t>2391</w:t>
      </w:r>
    </w:p>
    <w:p w:rsidR="00E6444C" w:rsidRPr="000271B2" w:rsidRDefault="00E6444C" w:rsidP="00E6444C">
      <w:pPr>
        <w:pStyle w:val="ListParagraph"/>
        <w:numPr>
          <w:ilvl w:val="0"/>
          <w:numId w:val="1"/>
        </w:numPr>
        <w:spacing w:after="0" w:line="360" w:lineRule="auto"/>
        <w:rPr>
          <w:sz w:val="24"/>
          <w:szCs w:val="24"/>
        </w:rPr>
      </w:pPr>
      <w:r w:rsidRPr="000271B2">
        <w:rPr>
          <w:b/>
          <w:sz w:val="24"/>
          <w:szCs w:val="24"/>
        </w:rPr>
        <w:t>Road connectivity</w:t>
      </w:r>
      <w:r w:rsidR="004F24ED" w:rsidRPr="000271B2">
        <w:rPr>
          <w:b/>
          <w:sz w:val="24"/>
          <w:szCs w:val="24"/>
        </w:rPr>
        <w:t xml:space="preserve"> &amp; Transport systems</w:t>
      </w:r>
      <w:r w:rsidRPr="000271B2">
        <w:rPr>
          <w:b/>
          <w:sz w:val="24"/>
          <w:szCs w:val="24"/>
        </w:rPr>
        <w:t>:</w:t>
      </w:r>
      <w:r w:rsidRPr="000271B2">
        <w:rPr>
          <w:sz w:val="24"/>
          <w:szCs w:val="24"/>
        </w:rPr>
        <w:t xml:space="preserve"> </w:t>
      </w:r>
      <w:r w:rsidR="00F71B6A">
        <w:rPr>
          <w:sz w:val="24"/>
          <w:szCs w:val="24"/>
        </w:rPr>
        <w:t>Yes</w:t>
      </w:r>
    </w:p>
    <w:p w:rsidR="00E6444C" w:rsidRPr="000271B2" w:rsidRDefault="00E6444C" w:rsidP="00E6444C">
      <w:pPr>
        <w:pStyle w:val="ListParagraph"/>
        <w:numPr>
          <w:ilvl w:val="0"/>
          <w:numId w:val="1"/>
        </w:numPr>
        <w:spacing w:after="0" w:line="360" w:lineRule="auto"/>
        <w:rPr>
          <w:sz w:val="24"/>
          <w:szCs w:val="24"/>
        </w:rPr>
      </w:pPr>
      <w:r w:rsidRPr="000271B2">
        <w:rPr>
          <w:b/>
          <w:sz w:val="24"/>
          <w:szCs w:val="24"/>
        </w:rPr>
        <w:t>No</w:t>
      </w:r>
      <w:r w:rsidR="00903290" w:rsidRPr="000271B2">
        <w:rPr>
          <w:b/>
          <w:sz w:val="24"/>
          <w:szCs w:val="24"/>
        </w:rPr>
        <w:t xml:space="preserve">./Name of </w:t>
      </w:r>
      <w:r w:rsidRPr="000271B2">
        <w:rPr>
          <w:b/>
          <w:sz w:val="24"/>
          <w:szCs w:val="24"/>
        </w:rPr>
        <w:t xml:space="preserve"> Health Units</w:t>
      </w:r>
      <w:r w:rsidR="006507B6" w:rsidRPr="000271B2">
        <w:rPr>
          <w:b/>
          <w:sz w:val="24"/>
          <w:szCs w:val="24"/>
        </w:rPr>
        <w:t xml:space="preserve"> &amp; HR status</w:t>
      </w:r>
      <w:r w:rsidRPr="000271B2">
        <w:rPr>
          <w:b/>
          <w:sz w:val="24"/>
          <w:szCs w:val="24"/>
        </w:rPr>
        <w:t>:</w:t>
      </w:r>
      <w:r w:rsidR="00F71B6A">
        <w:rPr>
          <w:b/>
          <w:sz w:val="24"/>
          <w:szCs w:val="24"/>
        </w:rPr>
        <w:t xml:space="preserve"> Under </w:t>
      </w:r>
      <w:proofErr w:type="spellStart"/>
      <w:r w:rsidR="00F71B6A">
        <w:rPr>
          <w:b/>
          <w:sz w:val="24"/>
          <w:szCs w:val="24"/>
        </w:rPr>
        <w:t>Samziuram</w:t>
      </w:r>
      <w:proofErr w:type="spellEnd"/>
      <w:r w:rsidR="00F71B6A">
        <w:rPr>
          <w:b/>
          <w:sz w:val="24"/>
          <w:szCs w:val="24"/>
        </w:rPr>
        <w:t xml:space="preserve"> SC</w:t>
      </w:r>
    </w:p>
    <w:p w:rsidR="00E6444C" w:rsidRPr="000271B2" w:rsidRDefault="00E6444C" w:rsidP="00E6444C">
      <w:pPr>
        <w:pStyle w:val="ListParagraph"/>
        <w:numPr>
          <w:ilvl w:val="0"/>
          <w:numId w:val="1"/>
        </w:numPr>
        <w:spacing w:after="0" w:line="360" w:lineRule="auto"/>
        <w:rPr>
          <w:sz w:val="24"/>
          <w:szCs w:val="24"/>
        </w:rPr>
      </w:pPr>
      <w:r w:rsidRPr="000271B2">
        <w:rPr>
          <w:b/>
          <w:sz w:val="24"/>
          <w:szCs w:val="24"/>
        </w:rPr>
        <w:t>Socio-economic status</w:t>
      </w:r>
      <w:r w:rsidR="00903290" w:rsidRPr="000271B2">
        <w:rPr>
          <w:b/>
          <w:sz w:val="24"/>
          <w:szCs w:val="24"/>
        </w:rPr>
        <w:t>/main Occupation</w:t>
      </w:r>
      <w:r w:rsidRPr="000271B2">
        <w:rPr>
          <w:b/>
          <w:sz w:val="24"/>
          <w:szCs w:val="24"/>
        </w:rPr>
        <w:t xml:space="preserve">: </w:t>
      </w:r>
      <w:r w:rsidR="00F71B6A">
        <w:rPr>
          <w:b/>
          <w:sz w:val="24"/>
          <w:szCs w:val="24"/>
        </w:rPr>
        <w:t xml:space="preserve"> Farming</w:t>
      </w:r>
    </w:p>
    <w:p w:rsidR="00E6444C" w:rsidRPr="000271B2" w:rsidRDefault="00E6444C" w:rsidP="00E6444C">
      <w:pPr>
        <w:pStyle w:val="ListParagraph"/>
        <w:numPr>
          <w:ilvl w:val="0"/>
          <w:numId w:val="1"/>
        </w:numPr>
        <w:spacing w:after="0" w:line="360" w:lineRule="auto"/>
        <w:rPr>
          <w:sz w:val="24"/>
          <w:szCs w:val="24"/>
        </w:rPr>
      </w:pPr>
      <w:proofErr w:type="spellStart"/>
      <w:r w:rsidRPr="000271B2">
        <w:rPr>
          <w:b/>
          <w:sz w:val="24"/>
          <w:szCs w:val="24"/>
        </w:rPr>
        <w:t>Anganwadi</w:t>
      </w:r>
      <w:proofErr w:type="spellEnd"/>
      <w:r w:rsidR="004F24ED" w:rsidRPr="000271B2">
        <w:rPr>
          <w:b/>
          <w:sz w:val="24"/>
          <w:szCs w:val="24"/>
        </w:rPr>
        <w:t xml:space="preserve"> </w:t>
      </w:r>
      <w:proofErr w:type="spellStart"/>
      <w:r w:rsidR="004F24ED" w:rsidRPr="000271B2">
        <w:rPr>
          <w:b/>
          <w:sz w:val="24"/>
          <w:szCs w:val="24"/>
        </w:rPr>
        <w:t>Centres</w:t>
      </w:r>
      <w:proofErr w:type="spellEnd"/>
      <w:r w:rsidRPr="000271B2">
        <w:rPr>
          <w:b/>
          <w:sz w:val="24"/>
          <w:szCs w:val="24"/>
        </w:rPr>
        <w:t>:</w:t>
      </w:r>
      <w:r w:rsidR="00F71B6A">
        <w:rPr>
          <w:b/>
          <w:sz w:val="24"/>
          <w:szCs w:val="24"/>
        </w:rPr>
        <w:t xml:space="preserve"> 5</w:t>
      </w:r>
    </w:p>
    <w:p w:rsidR="00E6444C" w:rsidRPr="000271B2" w:rsidRDefault="00E6444C" w:rsidP="00E6444C">
      <w:pPr>
        <w:pStyle w:val="ListParagraph"/>
        <w:numPr>
          <w:ilvl w:val="0"/>
          <w:numId w:val="1"/>
        </w:numPr>
        <w:spacing w:after="0" w:line="360" w:lineRule="auto"/>
        <w:rPr>
          <w:sz w:val="24"/>
          <w:szCs w:val="24"/>
        </w:rPr>
      </w:pPr>
      <w:r w:rsidRPr="000271B2">
        <w:rPr>
          <w:b/>
          <w:sz w:val="24"/>
          <w:szCs w:val="24"/>
        </w:rPr>
        <w:t>Water Supply</w:t>
      </w:r>
      <w:r w:rsidRPr="000271B2">
        <w:rPr>
          <w:sz w:val="24"/>
          <w:szCs w:val="24"/>
        </w:rPr>
        <w:t>:</w:t>
      </w:r>
      <w:r w:rsidR="00F71B6A">
        <w:rPr>
          <w:sz w:val="24"/>
          <w:szCs w:val="24"/>
        </w:rPr>
        <w:t xml:space="preserve"> Partial</w:t>
      </w:r>
    </w:p>
    <w:p w:rsidR="00E6444C" w:rsidRPr="000271B2" w:rsidRDefault="00E6444C" w:rsidP="00E6444C">
      <w:pPr>
        <w:pStyle w:val="ListParagraph"/>
        <w:numPr>
          <w:ilvl w:val="0"/>
          <w:numId w:val="1"/>
        </w:numPr>
        <w:spacing w:after="0" w:line="360" w:lineRule="auto"/>
        <w:rPr>
          <w:sz w:val="24"/>
          <w:szCs w:val="24"/>
        </w:rPr>
      </w:pPr>
      <w:r w:rsidRPr="000271B2">
        <w:rPr>
          <w:b/>
          <w:sz w:val="24"/>
          <w:szCs w:val="24"/>
        </w:rPr>
        <w:t>Sanitation</w:t>
      </w:r>
      <w:r w:rsidR="00903290" w:rsidRPr="000271B2">
        <w:rPr>
          <w:b/>
          <w:sz w:val="24"/>
          <w:szCs w:val="24"/>
        </w:rPr>
        <w:t xml:space="preserve"> Status</w:t>
      </w:r>
      <w:r w:rsidRPr="000271B2">
        <w:rPr>
          <w:b/>
          <w:sz w:val="24"/>
          <w:szCs w:val="24"/>
        </w:rPr>
        <w:t>:</w:t>
      </w:r>
      <w:r w:rsidR="00F71B6A">
        <w:rPr>
          <w:b/>
          <w:sz w:val="24"/>
          <w:szCs w:val="24"/>
        </w:rPr>
        <w:t xml:space="preserve"> Partial</w:t>
      </w:r>
    </w:p>
    <w:p w:rsidR="00E6444C" w:rsidRPr="000271B2" w:rsidRDefault="00E6444C" w:rsidP="00E6444C">
      <w:pPr>
        <w:pStyle w:val="ListParagraph"/>
        <w:numPr>
          <w:ilvl w:val="0"/>
          <w:numId w:val="1"/>
        </w:numPr>
        <w:spacing w:after="0" w:line="360" w:lineRule="auto"/>
        <w:contextualSpacing w:val="0"/>
        <w:rPr>
          <w:sz w:val="24"/>
          <w:szCs w:val="24"/>
        </w:rPr>
      </w:pPr>
      <w:r w:rsidRPr="000271B2">
        <w:rPr>
          <w:b/>
          <w:sz w:val="24"/>
          <w:szCs w:val="24"/>
        </w:rPr>
        <w:t>Village Health Committee</w:t>
      </w:r>
      <w:r w:rsidR="00903290" w:rsidRPr="000271B2">
        <w:rPr>
          <w:b/>
          <w:sz w:val="24"/>
          <w:szCs w:val="24"/>
        </w:rPr>
        <w:t>/VHSNC</w:t>
      </w:r>
      <w:r w:rsidRPr="000271B2">
        <w:rPr>
          <w:sz w:val="24"/>
          <w:szCs w:val="24"/>
        </w:rPr>
        <w:t>:</w:t>
      </w:r>
      <w:r w:rsidR="00F71B6A">
        <w:rPr>
          <w:sz w:val="24"/>
          <w:szCs w:val="24"/>
        </w:rPr>
        <w:t xml:space="preserve"> Yes</w:t>
      </w:r>
    </w:p>
    <w:p w:rsidR="00E6444C" w:rsidRPr="000271B2" w:rsidRDefault="00E6444C" w:rsidP="00E6444C">
      <w:pPr>
        <w:pStyle w:val="ListParagraph"/>
        <w:numPr>
          <w:ilvl w:val="0"/>
          <w:numId w:val="1"/>
        </w:numPr>
        <w:spacing w:after="0" w:line="360" w:lineRule="auto"/>
        <w:contextualSpacing w:val="0"/>
        <w:rPr>
          <w:b/>
          <w:sz w:val="24"/>
          <w:szCs w:val="24"/>
        </w:rPr>
      </w:pPr>
      <w:r w:rsidRPr="000271B2">
        <w:rPr>
          <w:b/>
          <w:sz w:val="24"/>
          <w:szCs w:val="24"/>
        </w:rPr>
        <w:t>SBI Account</w:t>
      </w:r>
      <w:r w:rsidR="00903290" w:rsidRPr="000271B2">
        <w:rPr>
          <w:b/>
          <w:sz w:val="24"/>
          <w:szCs w:val="24"/>
        </w:rPr>
        <w:t xml:space="preserve"> status</w:t>
      </w:r>
      <w:r w:rsidRPr="000271B2">
        <w:rPr>
          <w:sz w:val="24"/>
          <w:szCs w:val="24"/>
        </w:rPr>
        <w:t>:</w:t>
      </w:r>
      <w:r w:rsidR="00F71B6A">
        <w:rPr>
          <w:sz w:val="24"/>
          <w:szCs w:val="24"/>
        </w:rPr>
        <w:t xml:space="preserve"> Ac/No. 36888992859</w:t>
      </w:r>
    </w:p>
    <w:p w:rsidR="00E6444C" w:rsidRPr="000271B2" w:rsidRDefault="00E6444C" w:rsidP="00E6444C">
      <w:pPr>
        <w:numPr>
          <w:ilvl w:val="0"/>
          <w:numId w:val="1"/>
        </w:numPr>
        <w:spacing w:after="0" w:line="360" w:lineRule="auto"/>
        <w:rPr>
          <w:b/>
          <w:sz w:val="24"/>
          <w:szCs w:val="24"/>
        </w:rPr>
      </w:pPr>
      <w:r w:rsidRPr="000271B2">
        <w:rPr>
          <w:b/>
          <w:sz w:val="24"/>
          <w:szCs w:val="24"/>
        </w:rPr>
        <w:t>No. of Schools</w:t>
      </w:r>
      <w:r w:rsidR="00903290" w:rsidRPr="000271B2">
        <w:rPr>
          <w:b/>
          <w:sz w:val="24"/>
          <w:szCs w:val="24"/>
        </w:rPr>
        <w:t xml:space="preserve"> (Public/Pvt.)</w:t>
      </w:r>
      <w:r w:rsidRPr="000271B2">
        <w:rPr>
          <w:b/>
          <w:sz w:val="24"/>
          <w:szCs w:val="24"/>
        </w:rPr>
        <w:t>:</w:t>
      </w:r>
      <w:r w:rsidRPr="000271B2">
        <w:rPr>
          <w:sz w:val="24"/>
          <w:szCs w:val="24"/>
        </w:rPr>
        <w:t xml:space="preserve"> </w:t>
      </w:r>
      <w:r w:rsidR="00F71B6A">
        <w:rPr>
          <w:sz w:val="24"/>
          <w:szCs w:val="24"/>
        </w:rPr>
        <w:t>1 Govt. School, 2 Private School</w:t>
      </w:r>
    </w:p>
    <w:p w:rsidR="00E6444C" w:rsidRPr="000271B2" w:rsidRDefault="00E6444C" w:rsidP="00E6444C">
      <w:pPr>
        <w:pStyle w:val="ListParagraph"/>
        <w:numPr>
          <w:ilvl w:val="0"/>
          <w:numId w:val="1"/>
        </w:numPr>
        <w:spacing w:after="0" w:line="360" w:lineRule="auto"/>
        <w:rPr>
          <w:sz w:val="24"/>
          <w:szCs w:val="24"/>
        </w:rPr>
      </w:pPr>
      <w:r w:rsidRPr="000271B2">
        <w:rPr>
          <w:b/>
          <w:sz w:val="24"/>
          <w:szCs w:val="24"/>
        </w:rPr>
        <w:t>VHND</w:t>
      </w:r>
      <w:r w:rsidRPr="000271B2">
        <w:rPr>
          <w:sz w:val="24"/>
          <w:szCs w:val="24"/>
        </w:rPr>
        <w:t xml:space="preserve"> </w:t>
      </w:r>
      <w:r w:rsidR="00903290" w:rsidRPr="000271B2">
        <w:rPr>
          <w:b/>
          <w:sz w:val="24"/>
          <w:szCs w:val="24"/>
        </w:rPr>
        <w:t>status</w:t>
      </w:r>
      <w:r w:rsidRPr="000271B2">
        <w:rPr>
          <w:b/>
          <w:sz w:val="24"/>
          <w:szCs w:val="24"/>
        </w:rPr>
        <w:t>:</w:t>
      </w:r>
      <w:r w:rsidR="00F71B6A">
        <w:rPr>
          <w:b/>
          <w:sz w:val="24"/>
          <w:szCs w:val="24"/>
        </w:rPr>
        <w:t xml:space="preserve"> Monthly</w:t>
      </w:r>
    </w:p>
    <w:p w:rsidR="00894158" w:rsidRPr="000271B2" w:rsidRDefault="00894158" w:rsidP="00E6444C">
      <w:pPr>
        <w:pStyle w:val="ListParagraph"/>
        <w:numPr>
          <w:ilvl w:val="0"/>
          <w:numId w:val="1"/>
        </w:numPr>
        <w:spacing w:after="0" w:line="360" w:lineRule="auto"/>
        <w:rPr>
          <w:sz w:val="24"/>
          <w:szCs w:val="24"/>
        </w:rPr>
      </w:pPr>
      <w:r w:rsidRPr="000271B2">
        <w:rPr>
          <w:b/>
          <w:sz w:val="24"/>
          <w:szCs w:val="24"/>
        </w:rPr>
        <w:t>Eligible Couples:</w:t>
      </w:r>
      <w:r w:rsidR="00F71B6A">
        <w:rPr>
          <w:b/>
          <w:sz w:val="24"/>
          <w:szCs w:val="24"/>
        </w:rPr>
        <w:t xml:space="preserve"> </w:t>
      </w:r>
      <w:r w:rsidR="00DE772A">
        <w:rPr>
          <w:b/>
          <w:sz w:val="24"/>
          <w:szCs w:val="24"/>
        </w:rPr>
        <w:t xml:space="preserve"> 254</w:t>
      </w:r>
    </w:p>
    <w:p w:rsidR="00E6444C" w:rsidRPr="000271B2" w:rsidRDefault="00E6444C" w:rsidP="00966C1B">
      <w:pPr>
        <w:pStyle w:val="ListParagraph"/>
        <w:numPr>
          <w:ilvl w:val="0"/>
          <w:numId w:val="1"/>
        </w:numPr>
        <w:spacing w:after="0" w:line="360" w:lineRule="auto"/>
        <w:rPr>
          <w:sz w:val="24"/>
          <w:szCs w:val="24"/>
        </w:rPr>
      </w:pPr>
      <w:r w:rsidRPr="000271B2">
        <w:rPr>
          <w:b/>
          <w:sz w:val="24"/>
          <w:szCs w:val="24"/>
        </w:rPr>
        <w:t>ANC and Immunization</w:t>
      </w:r>
      <w:r w:rsidRPr="000271B2">
        <w:rPr>
          <w:sz w:val="24"/>
          <w:szCs w:val="24"/>
        </w:rPr>
        <w:t xml:space="preserve"> </w:t>
      </w:r>
      <w:r w:rsidR="00D175E7" w:rsidRPr="000271B2">
        <w:rPr>
          <w:b/>
          <w:sz w:val="24"/>
          <w:szCs w:val="24"/>
        </w:rPr>
        <w:t>Status</w:t>
      </w:r>
      <w:r w:rsidRPr="000271B2">
        <w:rPr>
          <w:b/>
          <w:sz w:val="24"/>
          <w:szCs w:val="24"/>
        </w:rPr>
        <w:t>:</w:t>
      </w:r>
      <w:r w:rsidR="00DE772A">
        <w:rPr>
          <w:b/>
          <w:sz w:val="24"/>
          <w:szCs w:val="24"/>
        </w:rPr>
        <w:t xml:space="preserve"> Updated</w:t>
      </w:r>
    </w:p>
    <w:p w:rsidR="00221FC4" w:rsidRPr="000271B2" w:rsidRDefault="00221FC4" w:rsidP="00221FC4">
      <w:pPr>
        <w:pStyle w:val="ListParagraph"/>
        <w:numPr>
          <w:ilvl w:val="0"/>
          <w:numId w:val="1"/>
        </w:numPr>
        <w:spacing w:after="0" w:line="360" w:lineRule="auto"/>
        <w:contextualSpacing w:val="0"/>
        <w:rPr>
          <w:b/>
          <w:sz w:val="24"/>
          <w:szCs w:val="24"/>
        </w:rPr>
      </w:pPr>
      <w:r w:rsidRPr="000271B2">
        <w:rPr>
          <w:b/>
          <w:sz w:val="24"/>
          <w:szCs w:val="24"/>
        </w:rPr>
        <w:t>Main Health concerns</w:t>
      </w:r>
      <w:r w:rsidRPr="000271B2">
        <w:rPr>
          <w:sz w:val="24"/>
          <w:szCs w:val="24"/>
        </w:rPr>
        <w:t>:</w:t>
      </w:r>
    </w:p>
    <w:p w:rsidR="00EB53F3" w:rsidRDefault="00EB53F3" w:rsidP="00EB53F3">
      <w:pPr>
        <w:spacing w:after="0" w:line="360" w:lineRule="auto"/>
      </w:pPr>
    </w:p>
    <w:p w:rsidR="00EB53F3" w:rsidRDefault="00EB53F3" w:rsidP="00EB53F3">
      <w:pPr>
        <w:spacing w:after="0" w:line="360" w:lineRule="auto"/>
      </w:pPr>
    </w:p>
    <w:p w:rsidR="00966C1B" w:rsidRPr="00966C1B" w:rsidRDefault="00EB53F3" w:rsidP="00EB53F3">
      <w:pPr>
        <w:spacing w:after="0" w:line="360" w:lineRule="auto"/>
      </w:pPr>
      <w:r>
        <w:lastRenderedPageBreak/>
        <w:t xml:space="preserve"> </w:t>
      </w:r>
    </w:p>
    <w:tbl>
      <w:tblPr>
        <w:tblW w:w="536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2630"/>
        <w:gridCol w:w="2843"/>
        <w:gridCol w:w="2374"/>
        <w:gridCol w:w="2393"/>
        <w:gridCol w:w="2612"/>
        <w:gridCol w:w="1738"/>
      </w:tblGrid>
      <w:tr w:rsidR="00305CE0" w:rsidRPr="00E6444C" w:rsidTr="00515EBC">
        <w:trPr>
          <w:trHeight w:val="991"/>
        </w:trPr>
        <w:tc>
          <w:tcPr>
            <w:tcW w:w="207" w:type="pct"/>
            <w:shd w:val="clear" w:color="auto" w:fill="DDD9C3" w:themeFill="background2" w:themeFillShade="E6"/>
            <w:hideMark/>
          </w:tcPr>
          <w:p w:rsidR="00E6444C" w:rsidRPr="00E6444C" w:rsidRDefault="00E6444C" w:rsidP="00E6444C">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SL</w:t>
            </w:r>
          </w:p>
        </w:tc>
        <w:tc>
          <w:tcPr>
            <w:tcW w:w="864" w:type="pct"/>
            <w:shd w:val="clear" w:color="auto" w:fill="DDD9C3" w:themeFill="background2" w:themeFillShade="E6"/>
            <w:hideMark/>
          </w:tcPr>
          <w:p w:rsidR="00E6444C" w:rsidRPr="00E6444C" w:rsidRDefault="00E6444C" w:rsidP="00E6444C">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PRIORITY ISSUE</w:t>
            </w:r>
            <w:r w:rsidR="004320C4">
              <w:rPr>
                <w:rFonts w:ascii="Calibri" w:eastAsia="Times New Roman" w:hAnsi="Calibri" w:cs="Calibri"/>
                <w:b/>
                <w:bCs/>
                <w:color w:val="000000"/>
                <w:sz w:val="20"/>
                <w:szCs w:val="20"/>
              </w:rPr>
              <w:t>S</w:t>
            </w:r>
          </w:p>
        </w:tc>
        <w:tc>
          <w:tcPr>
            <w:tcW w:w="934" w:type="pct"/>
            <w:shd w:val="clear" w:color="auto" w:fill="DDD9C3" w:themeFill="background2" w:themeFillShade="E6"/>
            <w:hideMark/>
          </w:tcPr>
          <w:p w:rsidR="00E6444C" w:rsidRPr="00E6444C" w:rsidRDefault="00E6444C" w:rsidP="00894158">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xml:space="preserve">ACTIONS TO BE </w:t>
            </w:r>
            <w:r w:rsidR="00903290">
              <w:rPr>
                <w:rFonts w:ascii="Calibri" w:eastAsia="Times New Roman" w:hAnsi="Calibri" w:cs="Calibri"/>
                <w:b/>
                <w:bCs/>
                <w:color w:val="000000"/>
                <w:sz w:val="20"/>
                <w:szCs w:val="20"/>
              </w:rPr>
              <w:t>TAKEN/</w:t>
            </w:r>
            <w:r w:rsidRPr="00E6444C">
              <w:rPr>
                <w:rFonts w:ascii="Calibri" w:eastAsia="Times New Roman" w:hAnsi="Calibri" w:cs="Calibri"/>
                <w:b/>
                <w:bCs/>
                <w:color w:val="000000"/>
                <w:sz w:val="20"/>
                <w:szCs w:val="20"/>
              </w:rPr>
              <w:t xml:space="preserve">DONE BY THE </w:t>
            </w:r>
            <w:r w:rsidR="00894158">
              <w:rPr>
                <w:rFonts w:ascii="Calibri" w:eastAsia="Times New Roman" w:hAnsi="Calibri" w:cs="Calibri"/>
                <w:b/>
                <w:bCs/>
                <w:color w:val="000000"/>
                <w:sz w:val="20"/>
                <w:szCs w:val="20"/>
              </w:rPr>
              <w:t xml:space="preserve">VILLAGER </w:t>
            </w:r>
            <w:r w:rsidR="00C9328C">
              <w:rPr>
                <w:rFonts w:ascii="Calibri" w:eastAsia="Times New Roman" w:hAnsi="Calibri" w:cs="Calibri"/>
                <w:b/>
                <w:bCs/>
                <w:color w:val="000000"/>
                <w:sz w:val="20"/>
                <w:szCs w:val="20"/>
              </w:rPr>
              <w:t>LOCAL LEADERS</w:t>
            </w:r>
          </w:p>
        </w:tc>
        <w:tc>
          <w:tcPr>
            <w:tcW w:w="780" w:type="pct"/>
            <w:shd w:val="clear" w:color="auto" w:fill="DDD9C3" w:themeFill="background2" w:themeFillShade="E6"/>
            <w:hideMark/>
          </w:tcPr>
          <w:p w:rsidR="00E6444C" w:rsidRPr="00E6444C" w:rsidRDefault="00E6444C" w:rsidP="0007785D">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COMMUNITY PARTICIPATION</w:t>
            </w:r>
            <w:r w:rsidR="001633BE">
              <w:rPr>
                <w:rFonts w:ascii="Calibri" w:eastAsia="Times New Roman" w:hAnsi="Calibri" w:cs="Calibri"/>
                <w:b/>
                <w:bCs/>
                <w:color w:val="000000"/>
                <w:sz w:val="20"/>
                <w:szCs w:val="20"/>
              </w:rPr>
              <w:t>/ROLE OF COMMUNITY</w:t>
            </w:r>
          </w:p>
        </w:tc>
        <w:tc>
          <w:tcPr>
            <w:tcW w:w="786" w:type="pct"/>
            <w:shd w:val="clear" w:color="auto" w:fill="DDD9C3" w:themeFill="background2" w:themeFillShade="E6"/>
            <w:hideMark/>
          </w:tcPr>
          <w:p w:rsidR="00E6444C" w:rsidRPr="00E6444C" w:rsidRDefault="00903290" w:rsidP="00894158">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SUPPORT</w:t>
            </w:r>
            <w:r w:rsidR="001633BE">
              <w:rPr>
                <w:rFonts w:ascii="Calibri" w:eastAsia="Times New Roman" w:hAnsi="Calibri" w:cs="Calibri"/>
                <w:b/>
                <w:bCs/>
                <w:color w:val="000000"/>
                <w:sz w:val="20"/>
                <w:szCs w:val="20"/>
              </w:rPr>
              <w:t xml:space="preserve">/CONTRIBUTION FROM THE  </w:t>
            </w:r>
            <w:r w:rsidR="00E6444C" w:rsidRPr="00E6444C">
              <w:rPr>
                <w:rFonts w:ascii="Calibri" w:eastAsia="Times New Roman" w:hAnsi="Calibri" w:cs="Calibri"/>
                <w:b/>
                <w:bCs/>
                <w:color w:val="000000"/>
                <w:sz w:val="20"/>
                <w:szCs w:val="20"/>
              </w:rPr>
              <w:t>VILLAGE</w:t>
            </w:r>
          </w:p>
        </w:tc>
        <w:tc>
          <w:tcPr>
            <w:tcW w:w="858" w:type="pct"/>
            <w:shd w:val="clear" w:color="auto" w:fill="DDD9C3" w:themeFill="background2" w:themeFillShade="E6"/>
            <w:hideMark/>
          </w:tcPr>
          <w:p w:rsidR="00E6444C" w:rsidRPr="00E6444C" w:rsidRDefault="00D175E7" w:rsidP="00E6444C">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SUPPORT</w:t>
            </w:r>
            <w:r w:rsidR="001633BE">
              <w:rPr>
                <w:rFonts w:ascii="Calibri" w:eastAsia="Times New Roman" w:hAnsi="Calibri" w:cs="Calibri"/>
                <w:b/>
                <w:bCs/>
                <w:color w:val="000000"/>
                <w:sz w:val="20"/>
                <w:szCs w:val="20"/>
              </w:rPr>
              <w:t xml:space="preserve"> REQUIRED</w:t>
            </w:r>
            <w:r>
              <w:rPr>
                <w:rFonts w:ascii="Calibri" w:eastAsia="Times New Roman" w:hAnsi="Calibri" w:cs="Calibri"/>
                <w:b/>
                <w:bCs/>
                <w:color w:val="000000"/>
                <w:sz w:val="20"/>
                <w:szCs w:val="20"/>
              </w:rPr>
              <w:t xml:space="preserve"> </w:t>
            </w:r>
            <w:r w:rsidR="00E6444C" w:rsidRPr="00E6444C">
              <w:rPr>
                <w:rFonts w:ascii="Calibri" w:eastAsia="Times New Roman" w:hAnsi="Calibri" w:cs="Calibri"/>
                <w:b/>
                <w:bCs/>
                <w:color w:val="000000"/>
                <w:sz w:val="20"/>
                <w:szCs w:val="20"/>
              </w:rPr>
              <w:t xml:space="preserve">FROM </w:t>
            </w:r>
            <w:r>
              <w:rPr>
                <w:rFonts w:ascii="Calibri" w:eastAsia="Times New Roman" w:hAnsi="Calibri" w:cs="Calibri"/>
                <w:b/>
                <w:bCs/>
                <w:color w:val="000000"/>
                <w:sz w:val="20"/>
                <w:szCs w:val="20"/>
              </w:rPr>
              <w:t xml:space="preserve">HEALTH &amp; </w:t>
            </w:r>
            <w:r w:rsidR="00E6444C" w:rsidRPr="00E6444C">
              <w:rPr>
                <w:rFonts w:ascii="Calibri" w:eastAsia="Times New Roman" w:hAnsi="Calibri" w:cs="Calibri"/>
                <w:b/>
                <w:bCs/>
                <w:color w:val="000000"/>
                <w:sz w:val="20"/>
                <w:szCs w:val="20"/>
              </w:rPr>
              <w:t>OTHER DEPARTMENTS</w:t>
            </w:r>
          </w:p>
        </w:tc>
        <w:tc>
          <w:tcPr>
            <w:tcW w:w="571" w:type="pct"/>
            <w:shd w:val="clear" w:color="auto" w:fill="DDD9C3" w:themeFill="background2" w:themeFillShade="E6"/>
            <w:hideMark/>
          </w:tcPr>
          <w:p w:rsidR="00E6444C" w:rsidRPr="00E6444C" w:rsidRDefault="00E6444C" w:rsidP="00E6444C">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TIMELINE</w:t>
            </w:r>
          </w:p>
        </w:tc>
      </w:tr>
      <w:tr w:rsidR="002649F6" w:rsidRPr="00E6444C" w:rsidTr="00515EBC">
        <w:trPr>
          <w:trHeight w:val="315"/>
        </w:trPr>
        <w:tc>
          <w:tcPr>
            <w:tcW w:w="207" w:type="pct"/>
            <w:shd w:val="clear" w:color="auto" w:fill="auto"/>
            <w:hideMark/>
          </w:tcPr>
          <w:p w:rsidR="002649F6" w:rsidRPr="00E6444C" w:rsidRDefault="002649F6" w:rsidP="00E6444C">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r>
              <w:rPr>
                <w:rFonts w:ascii="Calibri" w:eastAsia="Times New Roman" w:hAnsi="Calibri" w:cs="Calibri"/>
                <w:b/>
                <w:bCs/>
                <w:color w:val="000000"/>
                <w:sz w:val="20"/>
                <w:szCs w:val="20"/>
              </w:rPr>
              <w:t>1</w:t>
            </w:r>
          </w:p>
        </w:tc>
        <w:tc>
          <w:tcPr>
            <w:tcW w:w="864" w:type="pct"/>
            <w:shd w:val="clear" w:color="auto" w:fill="auto"/>
            <w:hideMark/>
          </w:tcPr>
          <w:p w:rsidR="002649F6" w:rsidRPr="00E6444C" w:rsidRDefault="002649F6" w:rsidP="002649F6">
            <w:pPr>
              <w:spacing w:after="0" w:line="240" w:lineRule="auto"/>
              <w:jc w:val="both"/>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r>
              <w:rPr>
                <w:rFonts w:ascii="Calibri" w:eastAsia="Times New Roman" w:hAnsi="Calibri" w:cs="Calibri"/>
                <w:b/>
                <w:bCs/>
                <w:color w:val="000000"/>
                <w:sz w:val="20"/>
                <w:szCs w:val="20"/>
              </w:rPr>
              <w:t xml:space="preserve">Set up of new Sc at Jalukie B which will cover </w:t>
            </w:r>
            <w:proofErr w:type="spellStart"/>
            <w:r>
              <w:rPr>
                <w:rFonts w:ascii="Calibri" w:eastAsia="Times New Roman" w:hAnsi="Calibri" w:cs="Calibri"/>
                <w:b/>
                <w:bCs/>
                <w:color w:val="000000"/>
                <w:sz w:val="20"/>
                <w:szCs w:val="20"/>
              </w:rPr>
              <w:t>Deukoram</w:t>
            </w:r>
            <w:proofErr w:type="spellEnd"/>
            <w:r>
              <w:rPr>
                <w:rFonts w:ascii="Calibri" w:eastAsia="Times New Roman" w:hAnsi="Calibri" w:cs="Calibri"/>
                <w:b/>
                <w:bCs/>
                <w:color w:val="000000"/>
                <w:sz w:val="20"/>
                <w:szCs w:val="20"/>
              </w:rPr>
              <w:t xml:space="preserve">, Old </w:t>
            </w:r>
            <w:proofErr w:type="gramStart"/>
            <w:r>
              <w:rPr>
                <w:rFonts w:ascii="Calibri" w:eastAsia="Times New Roman" w:hAnsi="Calibri" w:cs="Calibri"/>
                <w:b/>
                <w:bCs/>
                <w:color w:val="000000"/>
                <w:sz w:val="20"/>
                <w:szCs w:val="20"/>
              </w:rPr>
              <w:t>Jalukie  &amp;</w:t>
            </w:r>
            <w:proofErr w:type="gramEnd"/>
            <w:r>
              <w:rPr>
                <w:rFonts w:ascii="Calibri" w:eastAsia="Times New Roman" w:hAnsi="Calibri" w:cs="Calibri"/>
                <w:b/>
                <w:bCs/>
                <w:color w:val="000000"/>
                <w:sz w:val="20"/>
                <w:szCs w:val="20"/>
              </w:rPr>
              <w:t xml:space="preserve"> Jalukie sector A, B, C which is far from the CHC and there is no public transportation.</w:t>
            </w:r>
          </w:p>
        </w:tc>
        <w:tc>
          <w:tcPr>
            <w:tcW w:w="934" w:type="pct"/>
            <w:shd w:val="clear" w:color="auto" w:fill="auto"/>
            <w:hideMark/>
          </w:tcPr>
          <w:p w:rsidR="002649F6" w:rsidRPr="00E6444C" w:rsidRDefault="002649F6" w:rsidP="002649F6">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The villagers have already reserved a land for sub centre.</w:t>
            </w:r>
            <w:r w:rsidRPr="00E6444C">
              <w:rPr>
                <w:rFonts w:ascii="Calibri" w:eastAsia="Times New Roman" w:hAnsi="Calibri" w:cs="Calibri"/>
                <w:b/>
                <w:bCs/>
                <w:color w:val="000000"/>
                <w:sz w:val="20"/>
                <w:szCs w:val="20"/>
              </w:rPr>
              <w:t> </w:t>
            </w:r>
          </w:p>
        </w:tc>
        <w:tc>
          <w:tcPr>
            <w:tcW w:w="780" w:type="pct"/>
            <w:shd w:val="clear" w:color="auto" w:fill="auto"/>
            <w:hideMark/>
          </w:tcPr>
          <w:p w:rsidR="002649F6" w:rsidRPr="00E6444C" w:rsidRDefault="002649F6" w:rsidP="002649F6">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Will actively participate and provide assistance during construction of sc.</w:t>
            </w:r>
            <w:r w:rsidRPr="00E6444C">
              <w:rPr>
                <w:rFonts w:ascii="Calibri" w:eastAsia="Times New Roman" w:hAnsi="Calibri" w:cs="Calibri"/>
                <w:b/>
                <w:bCs/>
                <w:color w:val="000000"/>
                <w:sz w:val="20"/>
                <w:szCs w:val="20"/>
              </w:rPr>
              <w:t> </w:t>
            </w:r>
          </w:p>
        </w:tc>
        <w:tc>
          <w:tcPr>
            <w:tcW w:w="786" w:type="pct"/>
            <w:shd w:val="clear" w:color="auto" w:fill="auto"/>
            <w:hideMark/>
          </w:tcPr>
          <w:p w:rsidR="002649F6" w:rsidRPr="00E6444C" w:rsidRDefault="002649F6" w:rsidP="0069372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Will actively participate and provide assistance during construction of sc.</w:t>
            </w:r>
            <w:r w:rsidRPr="00E6444C">
              <w:rPr>
                <w:rFonts w:ascii="Calibri" w:eastAsia="Times New Roman" w:hAnsi="Calibri" w:cs="Calibri"/>
                <w:b/>
                <w:bCs/>
                <w:color w:val="000000"/>
                <w:sz w:val="20"/>
                <w:szCs w:val="20"/>
              </w:rPr>
              <w:t> </w:t>
            </w:r>
          </w:p>
        </w:tc>
        <w:tc>
          <w:tcPr>
            <w:tcW w:w="858" w:type="pct"/>
            <w:shd w:val="clear" w:color="auto" w:fill="auto"/>
            <w:hideMark/>
          </w:tcPr>
          <w:p w:rsidR="002649F6" w:rsidRPr="00E6444C" w:rsidRDefault="002649F6" w:rsidP="002649F6">
            <w:pPr>
              <w:spacing w:after="0" w:line="240" w:lineRule="auto"/>
              <w:jc w:val="both"/>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r>
              <w:rPr>
                <w:rFonts w:ascii="Calibri" w:eastAsia="Times New Roman" w:hAnsi="Calibri" w:cs="Calibri"/>
                <w:b/>
                <w:bCs/>
                <w:color w:val="000000"/>
                <w:sz w:val="20"/>
                <w:szCs w:val="20"/>
              </w:rPr>
              <w:t xml:space="preserve">Grant new Sc at Jalukie B </w:t>
            </w:r>
          </w:p>
        </w:tc>
        <w:tc>
          <w:tcPr>
            <w:tcW w:w="571" w:type="pct"/>
            <w:shd w:val="clear" w:color="auto" w:fill="auto"/>
            <w:hideMark/>
          </w:tcPr>
          <w:p w:rsidR="002649F6" w:rsidRPr="00E6444C" w:rsidRDefault="002649F6" w:rsidP="002649F6">
            <w:pPr>
              <w:spacing w:after="0" w:line="240" w:lineRule="auto"/>
              <w:jc w:val="both"/>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r>
              <w:rPr>
                <w:rFonts w:ascii="Calibri" w:eastAsia="Times New Roman" w:hAnsi="Calibri" w:cs="Calibri"/>
                <w:b/>
                <w:bCs/>
                <w:color w:val="000000"/>
                <w:sz w:val="20"/>
                <w:szCs w:val="20"/>
              </w:rPr>
              <w:t>4rd qtr 2020-21</w:t>
            </w:r>
          </w:p>
        </w:tc>
      </w:tr>
      <w:tr w:rsidR="002649F6" w:rsidRPr="00E6444C" w:rsidTr="00515EBC">
        <w:trPr>
          <w:trHeight w:val="315"/>
        </w:trPr>
        <w:tc>
          <w:tcPr>
            <w:tcW w:w="207" w:type="pct"/>
            <w:shd w:val="clear" w:color="auto" w:fill="auto"/>
            <w:hideMark/>
          </w:tcPr>
          <w:p w:rsidR="002649F6" w:rsidRPr="00E6444C" w:rsidRDefault="002649F6" w:rsidP="00E6444C">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r>
              <w:rPr>
                <w:rFonts w:ascii="Calibri" w:eastAsia="Times New Roman" w:hAnsi="Calibri" w:cs="Calibri"/>
                <w:b/>
                <w:bCs/>
                <w:color w:val="000000"/>
                <w:sz w:val="20"/>
                <w:szCs w:val="20"/>
              </w:rPr>
              <w:t>2</w:t>
            </w:r>
          </w:p>
        </w:tc>
        <w:tc>
          <w:tcPr>
            <w:tcW w:w="864" w:type="pct"/>
            <w:shd w:val="clear" w:color="auto" w:fill="auto"/>
            <w:hideMark/>
          </w:tcPr>
          <w:p w:rsidR="002649F6" w:rsidRDefault="002649F6" w:rsidP="002649F6">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There is no public transportation between the village and the HU. As such, unless the villagers are very ill, they do not seek health service. </w:t>
            </w:r>
          </w:p>
          <w:p w:rsidR="002649F6" w:rsidRPr="00E6444C" w:rsidRDefault="002649F6" w:rsidP="002649F6">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The ASHAs are the first point of contact for any medical emergencies and more of the time ASHAs have stock out in the ASHA drug kit. </w:t>
            </w:r>
          </w:p>
        </w:tc>
        <w:tc>
          <w:tcPr>
            <w:tcW w:w="934" w:type="pct"/>
            <w:shd w:val="clear" w:color="auto" w:fill="auto"/>
            <w:hideMark/>
          </w:tcPr>
          <w:p w:rsidR="002649F6" w:rsidRPr="00E6444C" w:rsidRDefault="002649F6" w:rsidP="002649F6">
            <w:pPr>
              <w:spacing w:after="0" w:line="240" w:lineRule="auto"/>
              <w:jc w:val="both"/>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r>
              <w:rPr>
                <w:rFonts w:ascii="Calibri" w:eastAsia="Times New Roman" w:hAnsi="Calibri" w:cs="Calibri"/>
                <w:b/>
                <w:bCs/>
                <w:color w:val="000000"/>
                <w:sz w:val="20"/>
                <w:szCs w:val="20"/>
              </w:rPr>
              <w:t xml:space="preserve">To extend support to the ASHAs in all their work. </w:t>
            </w:r>
          </w:p>
        </w:tc>
        <w:tc>
          <w:tcPr>
            <w:tcW w:w="780" w:type="pct"/>
            <w:shd w:val="clear" w:color="auto" w:fill="auto"/>
            <w:hideMark/>
          </w:tcPr>
          <w:p w:rsidR="002649F6" w:rsidRPr="00E6444C" w:rsidRDefault="002649F6" w:rsidP="0069372D">
            <w:pPr>
              <w:spacing w:after="0" w:line="240" w:lineRule="auto"/>
              <w:jc w:val="both"/>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r>
              <w:rPr>
                <w:rFonts w:ascii="Calibri" w:eastAsia="Times New Roman" w:hAnsi="Calibri" w:cs="Calibri"/>
                <w:b/>
                <w:bCs/>
                <w:color w:val="000000"/>
                <w:sz w:val="20"/>
                <w:szCs w:val="20"/>
              </w:rPr>
              <w:t xml:space="preserve">To extend support to the ASHAs in all their work. </w:t>
            </w:r>
          </w:p>
        </w:tc>
        <w:tc>
          <w:tcPr>
            <w:tcW w:w="786" w:type="pct"/>
            <w:shd w:val="clear" w:color="auto" w:fill="auto"/>
            <w:hideMark/>
          </w:tcPr>
          <w:p w:rsidR="002649F6" w:rsidRPr="00E6444C" w:rsidRDefault="002649F6" w:rsidP="0069372D">
            <w:pPr>
              <w:spacing w:after="0" w:line="240" w:lineRule="auto"/>
              <w:jc w:val="both"/>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r>
              <w:rPr>
                <w:rFonts w:ascii="Calibri" w:eastAsia="Times New Roman" w:hAnsi="Calibri" w:cs="Calibri"/>
                <w:b/>
                <w:bCs/>
                <w:color w:val="000000"/>
                <w:sz w:val="20"/>
                <w:szCs w:val="20"/>
              </w:rPr>
              <w:t xml:space="preserve">To extend support to the ASHAs in all their work. </w:t>
            </w:r>
          </w:p>
        </w:tc>
        <w:tc>
          <w:tcPr>
            <w:tcW w:w="858" w:type="pct"/>
            <w:shd w:val="clear" w:color="auto" w:fill="auto"/>
            <w:hideMark/>
          </w:tcPr>
          <w:p w:rsidR="002649F6" w:rsidRPr="00E6444C" w:rsidRDefault="002649F6" w:rsidP="002649F6">
            <w:pPr>
              <w:spacing w:after="0" w:line="240" w:lineRule="auto"/>
              <w:jc w:val="both"/>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r>
              <w:rPr>
                <w:rFonts w:ascii="Calibri" w:eastAsia="Times New Roman" w:hAnsi="Calibri" w:cs="Calibri"/>
                <w:b/>
                <w:bCs/>
                <w:color w:val="000000"/>
                <w:sz w:val="20"/>
                <w:szCs w:val="20"/>
              </w:rPr>
              <w:t>Timely and adequate refill of ASHA drug kit.</w:t>
            </w:r>
          </w:p>
        </w:tc>
        <w:tc>
          <w:tcPr>
            <w:tcW w:w="571" w:type="pct"/>
            <w:shd w:val="clear" w:color="auto" w:fill="auto"/>
            <w:hideMark/>
          </w:tcPr>
          <w:p w:rsidR="002649F6" w:rsidRPr="00E6444C" w:rsidRDefault="002649F6" w:rsidP="002649F6">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ongoing</w:t>
            </w:r>
            <w:r w:rsidRPr="00E6444C">
              <w:rPr>
                <w:rFonts w:ascii="Calibri" w:eastAsia="Times New Roman" w:hAnsi="Calibri" w:cs="Calibri"/>
                <w:b/>
                <w:bCs/>
                <w:color w:val="000000"/>
                <w:sz w:val="20"/>
                <w:szCs w:val="20"/>
              </w:rPr>
              <w:t> </w:t>
            </w:r>
          </w:p>
        </w:tc>
      </w:tr>
      <w:tr w:rsidR="00476410" w:rsidRPr="00E6444C" w:rsidTr="00515EBC">
        <w:trPr>
          <w:trHeight w:val="315"/>
        </w:trPr>
        <w:tc>
          <w:tcPr>
            <w:tcW w:w="207" w:type="pct"/>
            <w:shd w:val="clear" w:color="auto" w:fill="auto"/>
            <w:hideMark/>
          </w:tcPr>
          <w:p w:rsidR="00476410" w:rsidRPr="00E6444C" w:rsidRDefault="00476410" w:rsidP="00E6444C">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3</w:t>
            </w:r>
          </w:p>
        </w:tc>
        <w:tc>
          <w:tcPr>
            <w:tcW w:w="864" w:type="pct"/>
            <w:shd w:val="clear" w:color="auto" w:fill="auto"/>
            <w:hideMark/>
          </w:tcPr>
          <w:p w:rsidR="00476410" w:rsidRPr="00E6444C" w:rsidRDefault="00476410" w:rsidP="002649F6">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Due to the socio economic reasons it is difficult for the villagers to seek medical intervention unless in emergency. The villagers request the department to conduct medical camps in the fur flung areas </w:t>
            </w:r>
            <w:proofErr w:type="spellStart"/>
            <w:r>
              <w:rPr>
                <w:rFonts w:ascii="Calibri" w:eastAsia="Times New Roman" w:hAnsi="Calibri" w:cs="Calibri"/>
                <w:b/>
                <w:bCs/>
                <w:color w:val="000000"/>
                <w:sz w:val="20"/>
                <w:szCs w:val="20"/>
              </w:rPr>
              <w:t>atleast</w:t>
            </w:r>
            <w:proofErr w:type="spellEnd"/>
            <w:r>
              <w:rPr>
                <w:rFonts w:ascii="Calibri" w:eastAsia="Times New Roman" w:hAnsi="Calibri" w:cs="Calibri"/>
                <w:b/>
                <w:bCs/>
                <w:color w:val="000000"/>
                <w:sz w:val="20"/>
                <w:szCs w:val="20"/>
              </w:rPr>
              <w:t xml:space="preserve"> once in a qtr. </w:t>
            </w:r>
          </w:p>
        </w:tc>
        <w:tc>
          <w:tcPr>
            <w:tcW w:w="934" w:type="pct"/>
            <w:shd w:val="clear" w:color="auto" w:fill="auto"/>
            <w:hideMark/>
          </w:tcPr>
          <w:p w:rsidR="00476410" w:rsidRPr="00E6444C" w:rsidRDefault="00476410" w:rsidP="002649F6">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To approach the department with request to conduct health camps</w:t>
            </w:r>
          </w:p>
        </w:tc>
        <w:tc>
          <w:tcPr>
            <w:tcW w:w="780" w:type="pct"/>
            <w:shd w:val="clear" w:color="auto" w:fill="auto"/>
            <w:hideMark/>
          </w:tcPr>
          <w:p w:rsidR="00476410" w:rsidRDefault="00476410" w:rsidP="002649F6">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To extent all support to the medical team. </w:t>
            </w:r>
          </w:p>
          <w:p w:rsidR="00476410" w:rsidRPr="00E6444C" w:rsidRDefault="00476410" w:rsidP="002649F6">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Will provide refreshment and food to the medical team.</w:t>
            </w:r>
          </w:p>
        </w:tc>
        <w:tc>
          <w:tcPr>
            <w:tcW w:w="786" w:type="pct"/>
            <w:shd w:val="clear" w:color="auto" w:fill="auto"/>
            <w:hideMark/>
          </w:tcPr>
          <w:p w:rsidR="00476410" w:rsidRDefault="00476410" w:rsidP="0069372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To extent all support to the medical team. </w:t>
            </w:r>
          </w:p>
          <w:p w:rsidR="00476410" w:rsidRPr="00E6444C" w:rsidRDefault="00476410" w:rsidP="0069372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Will provide refreshment and food to the medical team.</w:t>
            </w:r>
          </w:p>
        </w:tc>
        <w:tc>
          <w:tcPr>
            <w:tcW w:w="858" w:type="pct"/>
            <w:shd w:val="clear" w:color="auto" w:fill="auto"/>
            <w:hideMark/>
          </w:tcPr>
          <w:p w:rsidR="00476410" w:rsidRPr="00E6444C" w:rsidRDefault="00476410" w:rsidP="002649F6">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Provide fund and drugs to conduct health camps </w:t>
            </w:r>
          </w:p>
        </w:tc>
        <w:tc>
          <w:tcPr>
            <w:tcW w:w="571" w:type="pct"/>
            <w:shd w:val="clear" w:color="auto" w:fill="auto"/>
            <w:hideMark/>
          </w:tcPr>
          <w:p w:rsidR="00476410" w:rsidRPr="00E6444C" w:rsidRDefault="00476410" w:rsidP="002649F6">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r w:rsidRPr="00476410">
              <w:rPr>
                <w:rFonts w:ascii="Calibri" w:eastAsia="Times New Roman" w:hAnsi="Calibri" w:cs="Calibri"/>
                <w:b/>
                <w:bCs/>
                <w:color w:val="000000"/>
                <w:sz w:val="20"/>
                <w:szCs w:val="20"/>
                <w:vertAlign w:val="superscript"/>
              </w:rPr>
              <w:t>st</w:t>
            </w:r>
            <w:r>
              <w:rPr>
                <w:rFonts w:ascii="Calibri" w:eastAsia="Times New Roman" w:hAnsi="Calibri" w:cs="Calibri"/>
                <w:b/>
                <w:bCs/>
                <w:color w:val="000000"/>
                <w:sz w:val="20"/>
                <w:szCs w:val="20"/>
              </w:rPr>
              <w:t xml:space="preserve"> qtr 2020-21</w:t>
            </w:r>
          </w:p>
        </w:tc>
      </w:tr>
    </w:tbl>
    <w:p w:rsidR="00B23F3B" w:rsidRDefault="00B23F3B"/>
    <w:sectPr w:rsidR="00B23F3B" w:rsidSect="002649F6">
      <w:pgSz w:w="16838" w:h="11906" w:orient="landscape"/>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595B64"/>
    <w:multiLevelType w:val="hybridMultilevel"/>
    <w:tmpl w:val="84CC0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1F53C07"/>
    <w:multiLevelType w:val="hybridMultilevel"/>
    <w:tmpl w:val="924AC08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nsid w:val="5559718E"/>
    <w:multiLevelType w:val="hybridMultilevel"/>
    <w:tmpl w:val="E77401F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nsid w:val="64723E41"/>
    <w:multiLevelType w:val="hybridMultilevel"/>
    <w:tmpl w:val="00DAF1C0"/>
    <w:lvl w:ilvl="0" w:tplc="4F3E4E3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compat>
    <w:useFELayout/>
  </w:compat>
  <w:rsids>
    <w:rsidRoot w:val="00E6444C"/>
    <w:rsid w:val="000271B2"/>
    <w:rsid w:val="00040220"/>
    <w:rsid w:val="0007785D"/>
    <w:rsid w:val="001108D9"/>
    <w:rsid w:val="00114CE2"/>
    <w:rsid w:val="001633BE"/>
    <w:rsid w:val="00221FC4"/>
    <w:rsid w:val="002649F6"/>
    <w:rsid w:val="00305CE0"/>
    <w:rsid w:val="0030651F"/>
    <w:rsid w:val="0037067C"/>
    <w:rsid w:val="004320C4"/>
    <w:rsid w:val="0043574D"/>
    <w:rsid w:val="00476410"/>
    <w:rsid w:val="004E199A"/>
    <w:rsid w:val="004F24ED"/>
    <w:rsid w:val="00515EBC"/>
    <w:rsid w:val="00613BA4"/>
    <w:rsid w:val="006507B6"/>
    <w:rsid w:val="007E4387"/>
    <w:rsid w:val="00894158"/>
    <w:rsid w:val="008C0F62"/>
    <w:rsid w:val="00903290"/>
    <w:rsid w:val="009350E6"/>
    <w:rsid w:val="00966C1B"/>
    <w:rsid w:val="00984ACF"/>
    <w:rsid w:val="00A85450"/>
    <w:rsid w:val="00AB002E"/>
    <w:rsid w:val="00B23F3B"/>
    <w:rsid w:val="00BA2A3F"/>
    <w:rsid w:val="00C9328C"/>
    <w:rsid w:val="00D175E7"/>
    <w:rsid w:val="00DE18CE"/>
    <w:rsid w:val="00DE772A"/>
    <w:rsid w:val="00E6444C"/>
    <w:rsid w:val="00EB53F3"/>
    <w:rsid w:val="00F431C9"/>
    <w:rsid w:val="00F71B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F6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444C"/>
    <w:pPr>
      <w:ind w:left="720"/>
      <w:contextualSpacing/>
    </w:pPr>
    <w:rPr>
      <w:rFonts w:ascii="Calibri" w:eastAsia="Times New Roman" w:hAnsi="Calibri" w:cs="Times New Roman"/>
      <w:lang w:val="en-US" w:eastAsia="en-US"/>
    </w:rPr>
  </w:style>
</w:styles>
</file>

<file path=word/webSettings.xml><?xml version="1.0" encoding="utf-8"?>
<w:webSettings xmlns:r="http://schemas.openxmlformats.org/officeDocument/2006/relationships" xmlns:w="http://schemas.openxmlformats.org/wordprocessingml/2006/main">
  <w:divs>
    <w:div w:id="696010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2</Pages>
  <Words>344</Words>
  <Characters>1963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30</cp:revision>
  <dcterms:created xsi:type="dcterms:W3CDTF">2015-02-05T07:45:00Z</dcterms:created>
  <dcterms:modified xsi:type="dcterms:W3CDTF">2019-11-23T12:43:00Z</dcterms:modified>
</cp:coreProperties>
</file>